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</w:pPr>
      <w:r/>
      <w:r/>
    </w:p>
    <w:tbl>
      <w:tblPr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РЕСПУБЛИКА ТАТАРСТАН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Совет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Майскогорского сельского поселения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Нижнекамского муниципального района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22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423565, Нижнекамский район,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22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п. Трудовой, ул. Школьная, 11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ТАТАРСТАН РЕСПУБЛИКАСЫ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Түбән Кама муниципаль районы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Майская Горка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авыл җирлеге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Советы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30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22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423565, Түбән Кама  районы,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Трудовой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220" w:lineRule="exact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поселогы, Школьная урамы, 11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  <w:p>
            <w:pPr>
              <w:pStyle w:val="636"/>
              <w:jc w:val="center"/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</w:r>
            <w:r>
              <w:rPr>
                <w:rFonts w:eastAsia="Calibri"/>
                <w:sz w:val="28"/>
                <w:szCs w:val="28"/>
                <w:lang w:val="tt-RU"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spacing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tt-RU" w:eastAsia="en-US"/>
              </w:rPr>
              <w:t xml:space="preserve">тел./факс (8555) 33-57-17, электронный адрес: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Mayskogorsko.sp@tatar.ru, сайт: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www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  <w:t xml:space="preserve"> майскогорское-рф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</w:tbl>
    <w:p>
      <w:pPr>
        <w:pStyle w:val="636"/>
        <w:tabs>
          <w:tab w:val="left" w:pos="8610" w:leader="none"/>
        </w:tabs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ab/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pStyle w:val="636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                          </w:t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636"/>
        <w:ind w:left="708" w:firstLine="708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                  КАРАР</w:t>
      </w:r>
      <w:r>
        <w:rPr>
          <w:rFonts w:eastAsia="Calibri"/>
          <w:b/>
          <w:sz w:val="28"/>
          <w:szCs w:val="28"/>
          <w:lang w:val="tt-RU" w:eastAsia="en-US"/>
        </w:rPr>
      </w:r>
    </w:p>
    <w:p>
      <w:pPr>
        <w:pStyle w:val="636"/>
        <w:jc w:val="center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</w:r>
      <w:r>
        <w:rPr>
          <w:rFonts w:eastAsia="Calibri"/>
          <w:b/>
          <w:sz w:val="28"/>
          <w:szCs w:val="28"/>
          <w:lang w:val="tt-RU" w:eastAsia="en-US"/>
        </w:rPr>
      </w:r>
    </w:p>
    <w:p>
      <w:pPr>
        <w:pStyle w:val="636"/>
        <w:tabs>
          <w:tab w:val="left" w:pos="8610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 от</w:t>
      </w:r>
      <w:r>
        <w:rPr>
          <w:rFonts w:eastAsia="Calibri"/>
          <w:sz w:val="28"/>
          <w:szCs w:val="28"/>
          <w:lang w:val="tt-RU" w:eastAsia="en-US"/>
        </w:rPr>
        <w:t xml:space="preserve"> 11.04.2025 г</w:t>
      </w:r>
      <w:r>
        <w:rPr>
          <w:rFonts w:eastAsia="Calibri"/>
          <w:sz w:val="28"/>
          <w:szCs w:val="28"/>
          <w:lang w:val="tt-RU" w:eastAsia="en-US"/>
        </w:rPr>
        <w:tab/>
        <w:t xml:space="preserve">          № 6</w:t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636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642"/>
        <w:ind w:firstLine="0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</w:r>
      <w:r>
        <w:rPr>
          <w:rFonts w:ascii="Times New Roman" w:hAnsi="Times New Roman"/>
          <w:szCs w:val="27"/>
        </w:rPr>
      </w:r>
    </w:p>
    <w:p>
      <w:pPr>
        <w:pStyle w:val="636"/>
        <w:rPr>
          <w:b/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Об исполнении бюджета </w:t>
      </w:r>
      <w:r>
        <w:rPr>
          <w:b/>
          <w:sz w:val="27"/>
          <w:szCs w:val="27"/>
        </w:rPr>
        <w:t xml:space="preserve">Майскогорского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36"/>
        <w:rPr>
          <w:b/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сельского поселения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Нижнекамского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36"/>
        <w:rPr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муниципального ра</w:t>
      </w:r>
      <w:r>
        <w:rPr>
          <w:b/>
          <w:sz w:val="27"/>
          <w:szCs w:val="27"/>
        </w:rPr>
        <w:t xml:space="preserve">й</w:t>
      </w:r>
      <w:r>
        <w:rPr>
          <w:b/>
          <w:sz w:val="27"/>
          <w:szCs w:val="27"/>
        </w:rPr>
        <w:t xml:space="preserve">она за 2</w:t>
      </w:r>
      <w:r>
        <w:rPr>
          <w:b/>
          <w:sz w:val="27"/>
          <w:szCs w:val="27"/>
        </w:rPr>
        <w:t xml:space="preserve">0</w:t>
      </w:r>
      <w:r>
        <w:rPr>
          <w:b/>
          <w:sz w:val="27"/>
          <w:szCs w:val="27"/>
        </w:rPr>
        <w:t xml:space="preserve">2</w:t>
      </w:r>
      <w:r>
        <w:rPr>
          <w:b/>
          <w:sz w:val="27"/>
          <w:szCs w:val="27"/>
        </w:rPr>
        <w:t xml:space="preserve">4</w:t>
      </w:r>
      <w:r>
        <w:rPr>
          <w:b/>
          <w:sz w:val="27"/>
          <w:szCs w:val="27"/>
        </w:rPr>
        <w:t xml:space="preserve"> год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firstLine="709"/>
        <w:rPr>
          <w:sz w:val="27"/>
          <w:szCs w:val="27"/>
        </w:rPr>
        <w:outlineLvl w:val="0"/>
      </w:pPr>
      <w:r>
        <w:rPr>
          <w:sz w:val="27"/>
          <w:szCs w:val="27"/>
        </w:rPr>
        <w:t xml:space="preserve">Совет </w:t>
      </w:r>
      <w:r>
        <w:rPr>
          <w:sz w:val="27"/>
          <w:szCs w:val="27"/>
        </w:rPr>
        <w:t xml:space="preserve">Майскогорского сельского поселения Нижнекамского</w:t>
      </w:r>
      <w:r>
        <w:rPr>
          <w:sz w:val="27"/>
          <w:szCs w:val="27"/>
        </w:rPr>
        <w:t xml:space="preserve"> муниципального района Республики Татарстан</w:t>
      </w:r>
      <w:r>
        <w:rPr>
          <w:sz w:val="27"/>
          <w:szCs w:val="27"/>
        </w:rPr>
      </w:r>
    </w:p>
    <w:p>
      <w:pPr>
        <w:pStyle w:val="636"/>
        <w:ind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firstLine="709"/>
        <w:rPr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РЕШАЕТ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</w:p>
    <w:p>
      <w:pPr>
        <w:pStyle w:val="636"/>
        <w:ind w:firstLine="709"/>
        <w:rPr>
          <w:sz w:val="27"/>
          <w:szCs w:val="27"/>
        </w:rPr>
        <w:outlineLvl w:val="0"/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отчет об исполнении бюджета  </w:t>
      </w:r>
      <w:r>
        <w:rPr>
          <w:sz w:val="27"/>
          <w:szCs w:val="27"/>
        </w:rPr>
        <w:t xml:space="preserve"> Майскогорского сельского поселения Нижнекамс</w:t>
      </w:r>
      <w:r>
        <w:rPr>
          <w:sz w:val="27"/>
          <w:szCs w:val="27"/>
        </w:rPr>
        <w:t xml:space="preserve">кого муниципального района за  20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 год  по доходам в сумме </w:t>
      </w:r>
      <w:r>
        <w:rPr>
          <w:sz w:val="27"/>
          <w:szCs w:val="27"/>
        </w:rPr>
        <w:t xml:space="preserve">12 879,7</w:t>
      </w:r>
      <w:r>
        <w:rPr>
          <w:sz w:val="27"/>
          <w:szCs w:val="27"/>
        </w:rPr>
        <w:t xml:space="preserve"> тыс. руб</w:t>
      </w:r>
      <w:r>
        <w:rPr>
          <w:sz w:val="27"/>
          <w:szCs w:val="27"/>
        </w:rPr>
        <w:t xml:space="preserve">., по расходам в сумме </w:t>
      </w:r>
      <w:r>
        <w:rPr>
          <w:sz w:val="27"/>
          <w:szCs w:val="27"/>
        </w:rPr>
        <w:t xml:space="preserve">14 442,0</w:t>
      </w:r>
      <w:r>
        <w:rPr>
          <w:sz w:val="27"/>
          <w:szCs w:val="27"/>
        </w:rPr>
        <w:t xml:space="preserve">тыс. руб. с превышением </w:t>
      </w:r>
      <w:r>
        <w:rPr>
          <w:sz w:val="27"/>
          <w:szCs w:val="27"/>
        </w:rPr>
        <w:t xml:space="preserve">расходов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над </w:t>
      </w:r>
      <w:r>
        <w:rPr>
          <w:sz w:val="27"/>
          <w:szCs w:val="27"/>
        </w:rPr>
        <w:t xml:space="preserve">доходами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1 562,3</w:t>
      </w:r>
      <w:r>
        <w:rPr>
          <w:sz w:val="27"/>
          <w:szCs w:val="27"/>
        </w:rPr>
        <w:t xml:space="preserve"> тыс. руб.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дефицит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 и следующие показатели:</w:t>
      </w:r>
      <w:r>
        <w:rPr>
          <w:sz w:val="27"/>
          <w:szCs w:val="27"/>
        </w:rPr>
      </w:r>
    </w:p>
    <w:p>
      <w:pPr>
        <w:pStyle w:val="63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доходы бюджета по кодам видов доходов, подвидов доходов, классификации операций сектора государственного управления, относящихся к доходам бюджета согласно пр</w:t>
      </w:r>
      <w:r>
        <w:rPr>
          <w:sz w:val="27"/>
          <w:szCs w:val="27"/>
        </w:rPr>
        <w:t xml:space="preserve">и</w:t>
      </w:r>
      <w:r>
        <w:rPr>
          <w:sz w:val="27"/>
          <w:szCs w:val="27"/>
        </w:rPr>
        <w:t xml:space="preserve">ложени</w:t>
      </w:r>
      <w:r>
        <w:rPr>
          <w:sz w:val="27"/>
          <w:szCs w:val="27"/>
        </w:rPr>
        <w:t xml:space="preserve">ю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</w:p>
    <w:p>
      <w:pPr>
        <w:pStyle w:val="636"/>
        <w:jc w:val="center"/>
        <w:rPr>
          <w:color w:val="000000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расходы бюджета по</w:t>
      </w:r>
      <w:r>
        <w:rPr>
          <w:b/>
          <w:bCs/>
        </w:rPr>
        <w:t xml:space="preserve"> </w:t>
      </w:r>
      <w:r>
        <w:rPr>
          <w:bCs/>
          <w:sz w:val="27"/>
          <w:szCs w:val="27"/>
        </w:rPr>
        <w:t xml:space="preserve">разделам и подразделам классификации расходов</w:t>
      </w:r>
      <w:r>
        <w:rPr>
          <w:bCs/>
          <w:sz w:val="27"/>
          <w:szCs w:val="27"/>
        </w:rPr>
        <w:t xml:space="preserve">     </w:t>
      </w:r>
      <w:r>
        <w:rPr>
          <w:bCs/>
          <w:sz w:val="27"/>
          <w:szCs w:val="27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636"/>
      </w:pPr>
      <w:r>
        <w:rPr>
          <w:sz w:val="27"/>
          <w:szCs w:val="27"/>
        </w:rPr>
        <w:t xml:space="preserve">бюджета  согласно приложени</w:t>
      </w:r>
      <w:r>
        <w:rPr>
          <w:sz w:val="27"/>
          <w:szCs w:val="27"/>
        </w:rPr>
        <w:t xml:space="preserve">ю</w:t>
      </w:r>
      <w:r>
        <w:t xml:space="preserve"> 2;</w:t>
      </w:r>
      <w:r/>
    </w:p>
    <w:p>
      <w:pPr>
        <w:pStyle w:val="63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расходы бюджета по </w:t>
      </w:r>
      <w:r>
        <w:rPr>
          <w:sz w:val="27"/>
          <w:szCs w:val="27"/>
        </w:rPr>
        <w:t xml:space="preserve">ведомственной</w:t>
      </w:r>
      <w:r>
        <w:rPr>
          <w:sz w:val="27"/>
          <w:szCs w:val="27"/>
        </w:rPr>
        <w:t xml:space="preserve"> структуре расходов бюджета согласно приложени</w:t>
      </w:r>
      <w:r>
        <w:rPr>
          <w:sz w:val="27"/>
          <w:szCs w:val="27"/>
        </w:rPr>
        <w:t xml:space="preserve">ю</w:t>
      </w:r>
      <w:r>
        <w:rPr>
          <w:sz w:val="27"/>
          <w:szCs w:val="27"/>
        </w:rPr>
        <w:t xml:space="preserve"> 3;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источники финансирования дефицита бюджета по кодам групп, подгрупп, статей, видов источников финансирования дефицита бюджета классификации опер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ций сектора государственного управления, относящихся к источникам финансиров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ния дефицита бюджета с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гласно приложению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</w:p>
    <w:p>
      <w:pPr>
        <w:pStyle w:val="636"/>
        <w:ind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2. Опубликовать настоящее решение и приложения к нему в средствах масс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вой информ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ции. </w:t>
      </w:r>
      <w:bookmarkStart w:id="0" w:name="sub_14"/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36"/>
        <w:ind w:firstLine="708"/>
        <w:jc w:val="both"/>
        <w:rPr>
          <w:sz w:val="27"/>
          <w:szCs w:val="27"/>
        </w:rPr>
      </w:pPr>
      <w:r/>
      <w:bookmarkEnd w:id="0"/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right="-622"/>
        <w:rPr>
          <w:sz w:val="27"/>
          <w:szCs w:val="27"/>
        </w:rPr>
        <w:outlineLvl w:val="0"/>
      </w:pPr>
      <w:r>
        <w:rPr>
          <w:sz w:val="27"/>
          <w:szCs w:val="27"/>
        </w:rPr>
        <w:t xml:space="preserve">Глава</w:t>
      </w:r>
      <w:r>
        <w:rPr>
          <w:sz w:val="27"/>
          <w:szCs w:val="27"/>
        </w:rPr>
        <w:t xml:space="preserve"> Майскогорского</w:t>
      </w:r>
      <w:r>
        <w:rPr>
          <w:sz w:val="27"/>
          <w:szCs w:val="27"/>
        </w:rPr>
      </w:r>
    </w:p>
    <w:p>
      <w:pPr>
        <w:pStyle w:val="636"/>
        <w:ind w:right="-622"/>
        <w:rPr>
          <w:sz w:val="27"/>
          <w:szCs w:val="27"/>
        </w:rPr>
        <w:outlineLvl w:val="0"/>
      </w:pPr>
      <w:r>
        <w:rPr>
          <w:sz w:val="27"/>
          <w:szCs w:val="27"/>
        </w:rPr>
        <w:t xml:space="preserve">сельского поселения</w:t>
      </w:r>
      <w:r>
        <w:rPr>
          <w:sz w:val="27"/>
          <w:szCs w:val="27"/>
        </w:rPr>
        <w:tab/>
        <w:t xml:space="preserve"> </w:t>
        <w:tab/>
        <w:tab/>
        <w:tab/>
        <w:tab/>
        <w:t xml:space="preserve">                           </w:t>
      </w:r>
      <w:r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А.П.Морозов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ind w:left="6237"/>
        <w:rPr>
          <w:b/>
          <w:szCs w:val="27"/>
        </w:rPr>
      </w:pPr>
      <w:r>
        <w:rPr>
          <w:b/>
          <w:sz w:val="27"/>
          <w:szCs w:val="27"/>
        </w:rPr>
        <w:br w:type="page" w:clear="all"/>
      </w:r>
      <w:r>
        <w:rPr>
          <w:b/>
          <w:sz w:val="27"/>
          <w:szCs w:val="27"/>
        </w:rPr>
        <w:t xml:space="preserve">П</w:t>
      </w:r>
      <w:r>
        <w:rPr>
          <w:b/>
          <w:szCs w:val="27"/>
        </w:rPr>
        <w:t xml:space="preserve">риложение 1</w:t>
      </w:r>
      <w:r>
        <w:rPr>
          <w:b/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к</w:t>
      </w:r>
      <w:r>
        <w:rPr>
          <w:szCs w:val="27"/>
        </w:rPr>
        <w:t xml:space="preserve">  </w:t>
      </w:r>
      <w:r>
        <w:rPr>
          <w:szCs w:val="27"/>
        </w:rPr>
        <w:t xml:space="preserve"> </w:t>
      </w:r>
      <w:r>
        <w:rPr>
          <w:szCs w:val="27"/>
        </w:rPr>
        <w:t xml:space="preserve">решени</w:t>
      </w:r>
      <w:r>
        <w:rPr>
          <w:szCs w:val="27"/>
        </w:rPr>
        <w:t xml:space="preserve">ю</w:t>
      </w:r>
      <w:r>
        <w:rPr>
          <w:szCs w:val="27"/>
        </w:rPr>
        <w:t xml:space="preserve"> Совета </w:t>
      </w:r>
      <w:r>
        <w:rPr>
          <w:szCs w:val="27"/>
        </w:rPr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Майскогорского сельского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посел</w:t>
      </w:r>
      <w:r>
        <w:rPr>
          <w:szCs w:val="27"/>
        </w:rPr>
        <w:t xml:space="preserve">е</w:t>
      </w:r>
      <w:r>
        <w:rPr>
          <w:szCs w:val="27"/>
        </w:rPr>
        <w:t xml:space="preserve">ния</w:t>
      </w:r>
      <w:r>
        <w:rPr>
          <w:szCs w:val="27"/>
        </w:rPr>
        <w:t xml:space="preserve"> 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№</w:t>
      </w:r>
      <w:r>
        <w:rPr>
          <w:szCs w:val="27"/>
        </w:rPr>
        <w:t xml:space="preserve"> </w:t>
      </w:r>
      <w:r>
        <w:rPr>
          <w:szCs w:val="27"/>
        </w:rPr>
        <w:t xml:space="preserve"> </w:t>
      </w:r>
      <w:r>
        <w:rPr>
          <w:szCs w:val="27"/>
        </w:rPr>
        <w:t xml:space="preserve">6   </w:t>
      </w:r>
      <w:r>
        <w:rPr>
          <w:szCs w:val="27"/>
        </w:rPr>
        <w:t xml:space="preserve">от</w:t>
      </w:r>
      <w:r>
        <w:rPr>
          <w:szCs w:val="27"/>
        </w:rPr>
        <w:t xml:space="preserve"> </w:t>
      </w:r>
      <w:r>
        <w:rPr>
          <w:szCs w:val="27"/>
        </w:rPr>
        <w:t xml:space="preserve">11.04.2025</w:t>
      </w:r>
      <w:r>
        <w:rPr>
          <w:szCs w:val="27"/>
        </w:rPr>
        <w:t xml:space="preserve">года</w:t>
      </w:r>
      <w:r>
        <w:rPr>
          <w:szCs w:val="27"/>
        </w:rPr>
      </w:r>
    </w:p>
    <w:p>
      <w:pPr>
        <w:pStyle w:val="636"/>
        <w:ind w:left="6237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0180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80"/>
      </w:tblGrid>
      <w:tr>
        <w:tblPrEx/>
        <w:trPr>
          <w:trHeight w:val="3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180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Исполнение доходов бюджета </w:t>
            </w:r>
            <w:r>
              <w:rPr>
                <w:b/>
                <w:bCs/>
                <w:color w:val="000000"/>
              </w:rPr>
              <w:t xml:space="preserve">Майскогорского</w:t>
            </w:r>
            <w:r>
              <w:rPr>
                <w:b/>
                <w:bCs/>
                <w:color w:val="000000"/>
              </w:rPr>
              <w:t xml:space="preserve"> сельского поселения 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180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Нижнекамского муниципального района за  202</w:t>
            </w:r>
            <w:r>
              <w:rPr>
                <w:b/>
                <w:bCs/>
                <w:color w:val="000000"/>
              </w:rPr>
              <w:t xml:space="preserve">4</w:t>
            </w:r>
            <w:r>
              <w:rPr>
                <w:b/>
                <w:bCs/>
                <w:color w:val="000000"/>
              </w:rPr>
              <w:t xml:space="preserve"> год по кодам классификации </w:t>
            </w:r>
            <w:r>
              <w:rPr>
                <w:b/>
                <w:bCs/>
                <w:color w:val="000000"/>
              </w:rPr>
              <w:t xml:space="preserve">доходов бюджета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</w:tbl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049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552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Код   адм</w:t>
            </w:r>
            <w:r>
              <w:t xml:space="preserve">и</w:t>
            </w:r>
            <w:r>
              <w:t xml:space="preserve">нис</w:t>
            </w:r>
            <w:r>
              <w:t xml:space="preserve">т</w:t>
            </w:r>
            <w:r>
              <w:t xml:space="preserve">ратора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Код д</w:t>
            </w:r>
            <w:r>
              <w:t xml:space="preserve">о</w:t>
            </w:r>
            <w:r>
              <w:t xml:space="preserve">хода</w:t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Наименование 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Исполн</w:t>
            </w:r>
            <w:r>
              <w:t xml:space="preserve">е</w:t>
            </w:r>
            <w:r>
              <w:t xml:space="preserve">но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/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</w:t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НАЛОГОВЫЕ И НЕНАЛОГОВЫЕ ДОХ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2227,7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1 01 00000 00 0000 000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98,3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1 01 02000 0</w:t>
            </w:r>
            <w:r>
              <w:t xml:space="preserve">1</w:t>
            </w:r>
            <w:r>
              <w:t xml:space="preserve"> 0000 110</w:t>
            </w:r>
            <w:r/>
          </w:p>
        </w:tc>
        <w:tc>
          <w:tcPr>
            <w:tcW w:w="5528" w:type="dxa"/>
            <w:vAlign w:val="top"/>
            <w:textDirection w:val="lrTb"/>
            <w:noWrap/>
          </w:tcPr>
          <w:p>
            <w:pPr>
              <w:pStyle w:val="636"/>
            </w:pPr>
            <w:r>
              <w:t xml:space="preserve">Налог на доходы физических лиц 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98,3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1 05 00000 00 0000 000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/>
          </w:tcPr>
          <w:p>
            <w:pPr>
              <w:pStyle w:val="636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совокупный доход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107,0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1 05 03000 01 0000 110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Единый сельскохозяйственный налог 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107,0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1 06 00000 00 0000 000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Налоги на имущество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1468,5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1 06 010</w:t>
            </w:r>
            <w:r>
              <w:t xml:space="preserve">00 00</w:t>
            </w:r>
            <w:r>
              <w:t xml:space="preserve"> 0000 110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Налог на имущество физических лиц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228,1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1 06 06000 00 0000 110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Земельный налог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1240,4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1 06 06030 00 0000 110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Земельный налог с организаций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929,2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182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1 06 06040 00 0000 110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Земельный налог с физ.лиц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311,2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1 08 00000 00 0000 000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пошлина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1 08 04000 01 0000 110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Государственная пошлина за совершение нотар</w:t>
            </w:r>
            <w:r>
              <w:t xml:space="preserve">и</w:t>
            </w:r>
            <w:r>
              <w:t xml:space="preserve">альных  действий ( за исключением действий ,совершаемых консульскими учреждениями Ро</w:t>
            </w:r>
            <w:r>
              <w:t xml:space="preserve">с</w:t>
            </w:r>
            <w:r>
              <w:t xml:space="preserve">сийской Федерации)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0,</w:t>
            </w:r>
            <w:r>
              <w:t xml:space="preserve">2</w:t>
            </w:r>
            <w:r/>
          </w:p>
          <w:p>
            <w:pPr>
              <w:pStyle w:val="636"/>
              <w:jc w:val="right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815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111 00000 00 0000 000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iCs/>
              </w:rPr>
            </w:pPr>
            <w:r>
              <w:rPr>
                <w:b/>
                <w:iCs/>
              </w:rPr>
              <w:t xml:space="preserve">Доходы от использования имущества, наход</w:t>
            </w:r>
            <w:r>
              <w:rPr>
                <w:b/>
                <w:iCs/>
              </w:rPr>
              <w:t xml:space="preserve">я</w:t>
            </w:r>
            <w:r>
              <w:rPr>
                <w:b/>
                <w:iCs/>
              </w:rPr>
              <w:t xml:space="preserve">щегося в государственной и муниципальной собственн</w:t>
            </w:r>
            <w:r>
              <w:rPr>
                <w:b/>
                <w:iCs/>
              </w:rPr>
              <w:t xml:space="preserve">о</w:t>
            </w:r>
            <w:r>
              <w:rPr>
                <w:b/>
                <w:iCs/>
              </w:rPr>
              <w:t xml:space="preserve">сти</w:t>
            </w:r>
            <w:r>
              <w:rPr>
                <w:b/>
                <w:i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73,5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815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111 05030 00 0000 120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iCs/>
              </w:rPr>
            </w:pPr>
            <w:r>
              <w:rPr>
                <w:iCs/>
              </w:rPr>
              <w:t xml:space="preserve">Доходы от сдачи в аренду имущества, находящег</w:t>
            </w:r>
            <w:r>
              <w:rPr>
                <w:iCs/>
              </w:rPr>
              <w:t xml:space="preserve">о</w:t>
            </w:r>
            <w:r>
              <w:rPr>
                <w:iCs/>
              </w:rPr>
              <w:t xml:space="preserve">ся в оперативном управлении органов государс</w:t>
            </w:r>
            <w:r>
              <w:rPr>
                <w:iCs/>
              </w:rPr>
              <w:t xml:space="preserve">т</w:t>
            </w:r>
            <w:r>
              <w:rPr>
                <w:iCs/>
              </w:rPr>
              <w:t xml:space="preserve">венной власти, органов местного самоуправления </w:t>
            </w:r>
            <w:r>
              <w:rPr>
                <w:i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815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111 09040 00 0000 120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iCs/>
              </w:rPr>
            </w:pPr>
            <w:r>
              <w:rPr>
                <w:iCs/>
              </w:rPr>
              <w:t xml:space="preserve">Прочие  поступления от использования имущес</w:t>
            </w:r>
            <w:r>
              <w:rPr>
                <w:iCs/>
              </w:rPr>
              <w:t xml:space="preserve">т</w:t>
            </w:r>
            <w:r>
              <w:rPr>
                <w:iCs/>
              </w:rPr>
              <w:t xml:space="preserve">ва, находящегося в </w:t>
            </w:r>
            <w:r>
              <w:rPr>
                <w:iCs/>
              </w:rPr>
              <w:t xml:space="preserve">государственной и муниц</w:t>
            </w:r>
            <w:r>
              <w:rPr>
                <w:iCs/>
              </w:rPr>
              <w:t xml:space="preserve">и</w:t>
            </w:r>
            <w:r>
              <w:rPr>
                <w:iCs/>
              </w:rPr>
              <w:t xml:space="preserve">пальной со</w:t>
            </w:r>
            <w:r>
              <w:rPr>
                <w:iCs/>
              </w:rPr>
              <w:t xml:space="preserve">б</w:t>
            </w:r>
            <w:r>
              <w:rPr>
                <w:iCs/>
              </w:rPr>
              <w:t xml:space="preserve">ственности</w:t>
            </w:r>
            <w:r>
              <w:rPr>
                <w:i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73,5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117 00000 00 0000 000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iCs/>
              </w:rPr>
            </w:pPr>
            <w:r>
              <w:rPr>
                <w:b/>
                <w:iCs/>
              </w:rPr>
              <w:t xml:space="preserve">Прочие неналоговые доходы</w:t>
            </w:r>
            <w:r>
              <w:rPr>
                <w:b/>
                <w:i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480,2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</w:pPr>
            <w:r>
              <w:t xml:space="preserve">117 14030 10 0000 150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iCs/>
              </w:rPr>
            </w:pPr>
            <w:r>
              <w:rPr>
                <w:iCs/>
              </w:rPr>
              <w:t xml:space="preserve">Средства самообложения граждан, зачисляемые в бюдж</w:t>
            </w:r>
            <w:r>
              <w:rPr>
                <w:iCs/>
              </w:rPr>
              <w:t xml:space="preserve">е</w:t>
            </w:r>
            <w:r>
              <w:rPr>
                <w:iCs/>
              </w:rPr>
              <w:t xml:space="preserve">ты сельских поселений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480,2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814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200 00000 00 0000 000</w:t>
            </w:r>
            <w:r>
              <w:rPr>
                <w:b/>
                <w:bCs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поступления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10652,0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Cs/>
              </w:rPr>
            </w:pPr>
            <w:r>
              <w:rPr>
                <w:bCs/>
              </w:rPr>
              <w:t xml:space="preserve">814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Cs/>
              </w:rPr>
            </w:pPr>
            <w:r>
              <w:rPr>
                <w:bCs/>
              </w:rPr>
              <w:t xml:space="preserve">202 00000 00 0000 000</w:t>
            </w:r>
            <w:r>
              <w:rPr>
                <w:bCs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Cs/>
              </w:rPr>
            </w:pPr>
            <w:r>
              <w:rPr>
                <w:bCs/>
              </w:rPr>
              <w:t xml:space="preserve">Безвозмездные поступления от других бюджетов бю</w:t>
            </w:r>
            <w:r>
              <w:rPr>
                <w:bCs/>
              </w:rPr>
              <w:t xml:space="preserve">д</w:t>
            </w:r>
            <w:r>
              <w:rPr>
                <w:bCs/>
              </w:rPr>
              <w:t xml:space="preserve">жетной системы Российской Федерации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10652,0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Cs/>
              </w:rPr>
            </w:pPr>
            <w:r>
              <w:rPr>
                <w:bCs/>
              </w:rPr>
              <w:t xml:space="preserve">814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Cs/>
              </w:rPr>
            </w:pPr>
            <w:r>
              <w:rPr>
                <w:bCs/>
              </w:rPr>
              <w:t xml:space="preserve">202 10000 00 0000 15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Cs/>
              </w:rPr>
            </w:pPr>
            <w:r>
              <w:rPr>
                <w:bCs/>
              </w:rPr>
              <w:t xml:space="preserve">Дотации бюджетам бюджетной системы Росси</w:t>
            </w:r>
            <w:r>
              <w:rPr>
                <w:bCs/>
              </w:rPr>
              <w:t xml:space="preserve">й</w:t>
            </w:r>
            <w:r>
              <w:rPr>
                <w:bCs/>
              </w:rPr>
              <w:t xml:space="preserve">ской Фед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рации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Cs/>
              </w:rPr>
            </w:pPr>
            <w:r>
              <w:rPr>
                <w:bCs/>
              </w:rPr>
              <w:t xml:space="preserve">4972,0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</w:pPr>
            <w:r>
              <w:t xml:space="preserve">202 </w:t>
            </w:r>
            <w:r>
              <w:t xml:space="preserve">16001</w:t>
            </w:r>
            <w:r>
              <w:t xml:space="preserve"> </w:t>
            </w:r>
            <w:r>
              <w:t xml:space="preserve">1</w:t>
            </w:r>
            <w:r>
              <w:t xml:space="preserve">0 0000 15</w:t>
            </w:r>
            <w:r>
              <w:t xml:space="preserve">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Дотации</w:t>
            </w:r>
            <w:r>
              <w:t xml:space="preserve"> бюджетам  сельских поселений  на в</w:t>
            </w:r>
            <w:r>
              <w:t xml:space="preserve">ы</w:t>
            </w:r>
            <w:r>
              <w:t xml:space="preserve">равнивание бюджетной обеспеченности из бюдж</w:t>
            </w:r>
            <w:r>
              <w:t xml:space="preserve">е</w:t>
            </w:r>
            <w:r>
              <w:t xml:space="preserve">тов мун</w:t>
            </w:r>
            <w:r>
              <w:t xml:space="preserve">и</w:t>
            </w:r>
            <w:r>
              <w:t xml:space="preserve">ципальных районов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4972,0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</w:rPr>
            </w:pPr>
            <w:r>
              <w:t xml:space="preserve">202 25576 00 0000 150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t xml:space="preserve">Субсидии бюджетам на обеспечение комплексного развития сельских территорий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2396,8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</w:rPr>
            </w:pPr>
            <w:r>
              <w:t xml:space="preserve">202 25576 10 0000 150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t xml:space="preserve">Субсидии бюджетам сельских поселений  на обе</w:t>
            </w:r>
            <w:r>
              <w:t xml:space="preserve">с</w:t>
            </w:r>
            <w:r>
              <w:t xml:space="preserve">печение комплексного развития сельских террит</w:t>
            </w:r>
            <w:r>
              <w:t xml:space="preserve">о</w:t>
            </w:r>
            <w:r>
              <w:t xml:space="preserve">рий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2396,</w:t>
            </w:r>
            <w:r>
              <w:t xml:space="preserve">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202 3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000 00 0000 15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   </w:t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Субвенции бюджетам </w:t>
            </w:r>
            <w:r>
              <w:rPr>
                <w:b/>
              </w:rPr>
              <w:t xml:space="preserve"> бюджетной системы </w:t>
            </w:r>
            <w:r>
              <w:rPr>
                <w:b/>
              </w:rPr>
              <w:t xml:space="preserve"> Ро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сийской Федерации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145,7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</w:pPr>
            <w:r>
              <w:t xml:space="preserve">202 </w:t>
            </w:r>
            <w:r>
              <w:t xml:space="preserve">35118 1</w:t>
            </w:r>
            <w:r>
              <w:t xml:space="preserve">0 0000 15</w:t>
            </w:r>
            <w:r>
              <w:t xml:space="preserve">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Субвенции бюджетам  </w:t>
            </w:r>
            <w:r>
              <w:t xml:space="preserve"> сельских поселений </w:t>
            </w:r>
            <w:r>
              <w:t xml:space="preserve">на осуществление первичного воинского учета на территориях, где отсутствуют военные комисс</w:t>
            </w:r>
            <w:r>
              <w:t xml:space="preserve">а</w:t>
            </w:r>
            <w:r>
              <w:t xml:space="preserve">риаты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145,7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202 4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000 00 0000 15</w:t>
            </w:r>
            <w:r>
              <w:rPr>
                <w:b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</w:rPr>
              <w:t xml:space="preserve">Иные межбюджетные трансферты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</w:rPr>
            </w:pPr>
            <w:r>
              <w:rPr>
                <w:b/>
              </w:rPr>
              <w:t xml:space="preserve">3137,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b/>
              </w:rPr>
            </w:pPr>
            <w:r>
              <w:t xml:space="preserve">202 40014 </w:t>
            </w:r>
            <w:r>
              <w:t xml:space="preserve">0</w:t>
            </w:r>
            <w:r>
              <w:t xml:space="preserve">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t xml:space="preserve">Межбюджетные трансферты, передаваемые бю</w:t>
            </w:r>
            <w:r>
              <w:t xml:space="preserve">д</w:t>
            </w:r>
            <w:r>
              <w:t xml:space="preserve">жетам </w:t>
            </w:r>
            <w:r>
              <w:t xml:space="preserve">  муниципальных образований на осущест</w:t>
            </w:r>
            <w:r>
              <w:t xml:space="preserve">в</w:t>
            </w:r>
            <w:r>
              <w:t xml:space="preserve">ление части полномочий  по решению вопросов местного значения в соответствии с заключенными соглашениями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134,0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</w:pPr>
            <w:r>
              <w:t xml:space="preserve">202 40014 10 0000 150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Межбюджетные трансферты, передаваемые бю</w:t>
            </w:r>
            <w:r>
              <w:t xml:space="preserve">д</w:t>
            </w:r>
            <w:r>
              <w:t xml:space="preserve">жетам</w:t>
            </w:r>
            <w:r>
              <w:t xml:space="preserve"> сельских поселений из </w:t>
            </w:r>
            <w:r>
              <w:t xml:space="preserve">бюджетов </w:t>
            </w:r>
            <w:r>
              <w:t xml:space="preserve"> </w:t>
            </w:r>
            <w:r>
              <w:t xml:space="preserve">  муниц</w:t>
            </w:r>
            <w:r>
              <w:t xml:space="preserve">и</w:t>
            </w:r>
            <w:r>
              <w:t xml:space="preserve">пальных </w:t>
            </w:r>
            <w:r>
              <w:t xml:space="preserve">районов</w:t>
            </w:r>
            <w:r>
              <w:t xml:space="preserve"> на осуществление части полн</w:t>
            </w:r>
            <w:r>
              <w:t xml:space="preserve">о</w:t>
            </w:r>
            <w:r>
              <w:t xml:space="preserve">мочий  по решению вопросов местного значения в соответствии с заключенными соглаш</w:t>
            </w:r>
            <w:r>
              <w:t xml:space="preserve">е</w:t>
            </w:r>
            <w:r>
              <w:t xml:space="preserve">ниями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134,0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</w:pPr>
            <w:r>
              <w:t xml:space="preserve">2</w:t>
            </w:r>
            <w:r>
              <w:t xml:space="preserve">02 49999</w:t>
            </w:r>
            <w:r>
              <w:t xml:space="preserve"> </w:t>
            </w:r>
            <w:r>
              <w:t xml:space="preserve">0</w:t>
            </w:r>
            <w:r>
              <w:t xml:space="preserve">0 0000 </w:t>
            </w:r>
            <w:r>
              <w:t xml:space="preserve">150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Прочие межбюджетные трансферты, передаваемые бюджетам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3003,</w:t>
            </w:r>
            <w:r>
              <w:t xml:space="preserve">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814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36"/>
              <w:jc w:val="right"/>
            </w:pPr>
            <w:r>
              <w:t xml:space="preserve">2</w:t>
            </w:r>
            <w:r>
              <w:t xml:space="preserve">02 </w:t>
            </w:r>
            <w:r>
              <w:t xml:space="preserve">49999</w:t>
            </w:r>
            <w:r>
              <w:t xml:space="preserve"> </w:t>
            </w:r>
            <w:r>
              <w:t xml:space="preserve">1</w:t>
            </w:r>
            <w:r>
              <w:t xml:space="preserve">0 0000 </w:t>
            </w:r>
            <w:r>
              <w:t xml:space="preserve">150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Прочие межбюджетные трансферты, передаваемые бюджетам сельских поселений</w:t>
            </w:r>
            <w:r/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3003,4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gridSpan w:val="2"/>
            <w:tcW w:w="3686" w:type="dxa"/>
            <w:vAlign w:val="top"/>
            <w:textDirection w:val="lrTb"/>
            <w:noWrap/>
          </w:tcPr>
          <w:p>
            <w:pPr>
              <w:pStyle w:val="636"/>
            </w:pPr>
            <w:r>
              <w:t xml:space="preserve"> 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</w:rPr>
            </w:pPr>
            <w:r>
              <w:rPr>
                <w:b/>
                <w:bCs/>
              </w:rPr>
              <w:t xml:space="preserve">  ВСЕГО ДОХОДОВ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1276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/>
                <w:bCs/>
              </w:rPr>
            </w:pPr>
            <w:r>
              <w:rPr>
                <w:b/>
                <w:sz w:val="27"/>
                <w:szCs w:val="27"/>
              </w:rPr>
              <w:t xml:space="preserve">12879,7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636"/>
        <w:tabs>
          <w:tab w:val="left" w:pos="6495" w:leader="none"/>
        </w:tabs>
      </w:pPr>
      <w:r/>
      <w:r/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tabs>
          <w:tab w:val="left" w:pos="6495" w:leader="none"/>
        </w:tabs>
        <w:rPr>
          <w:b/>
        </w:rPr>
      </w:pPr>
      <w:r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 xml:space="preserve">         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>
        <w:rPr>
          <w:b/>
        </w:rPr>
        <w:t xml:space="preserve">Приложен</w:t>
      </w:r>
      <w:r>
        <w:rPr>
          <w:b/>
        </w:rPr>
        <w:t xml:space="preserve">ие </w:t>
      </w:r>
      <w:r>
        <w:rPr>
          <w:b/>
        </w:rPr>
        <w:t xml:space="preserve">2</w:t>
      </w: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к</w:t>
      </w:r>
      <w:r>
        <w:rPr>
          <w:szCs w:val="27"/>
        </w:rPr>
        <w:t xml:space="preserve"> </w:t>
      </w:r>
      <w:r>
        <w:rPr>
          <w:szCs w:val="27"/>
        </w:rPr>
        <w:t xml:space="preserve">решени</w:t>
      </w:r>
      <w:r>
        <w:rPr>
          <w:szCs w:val="27"/>
        </w:rPr>
        <w:t xml:space="preserve">ю</w:t>
      </w:r>
      <w:r>
        <w:rPr>
          <w:szCs w:val="27"/>
        </w:rPr>
        <w:t xml:space="preserve"> </w:t>
      </w:r>
      <w:r>
        <w:rPr>
          <w:szCs w:val="27"/>
        </w:rPr>
        <w:t xml:space="preserve">Совета </w:t>
      </w:r>
      <w:r>
        <w:rPr>
          <w:szCs w:val="27"/>
        </w:rPr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Майскогорского сельского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посел</w:t>
      </w:r>
      <w:r>
        <w:rPr>
          <w:szCs w:val="27"/>
        </w:rPr>
        <w:t xml:space="preserve">е</w:t>
      </w:r>
      <w:r>
        <w:rPr>
          <w:szCs w:val="27"/>
        </w:rPr>
        <w:t xml:space="preserve">ния</w:t>
      </w:r>
      <w:r>
        <w:rPr>
          <w:szCs w:val="27"/>
        </w:rPr>
        <w:t xml:space="preserve"> 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№</w:t>
      </w:r>
      <w:r>
        <w:rPr>
          <w:szCs w:val="27"/>
        </w:rPr>
        <w:t xml:space="preserve"> </w:t>
      </w:r>
      <w:r>
        <w:rPr>
          <w:szCs w:val="27"/>
        </w:rPr>
        <w:t xml:space="preserve">  6  </w:t>
      </w:r>
      <w:r>
        <w:rPr>
          <w:szCs w:val="27"/>
        </w:rPr>
        <w:t xml:space="preserve">от</w:t>
      </w:r>
      <w:r>
        <w:rPr>
          <w:szCs w:val="27"/>
        </w:rPr>
        <w:t xml:space="preserve"> 11.04.2025</w:t>
      </w:r>
      <w:r>
        <w:rPr>
          <w:szCs w:val="27"/>
        </w:rPr>
        <w:t xml:space="preserve">года</w:t>
      </w:r>
      <w:r>
        <w:rPr>
          <w:szCs w:val="27"/>
        </w:rPr>
      </w:r>
    </w:p>
    <w:p>
      <w:pPr>
        <w:pStyle w:val="636"/>
        <w:ind w:left="6237"/>
        <w:tabs>
          <w:tab w:val="center" w:pos="8079" w:leader="none"/>
        </w:tabs>
        <w:rPr>
          <w:szCs w:val="27"/>
        </w:rPr>
      </w:pPr>
      <w:r>
        <w:rPr>
          <w:szCs w:val="27"/>
        </w:rPr>
      </w:r>
      <w:r>
        <w:rPr>
          <w:szCs w:val="27"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  <w:t xml:space="preserve">И</w:t>
      </w:r>
      <w:r>
        <w:rPr>
          <w:b/>
          <w:bCs/>
        </w:rPr>
        <w:t xml:space="preserve">сполнение расходов бюджета</w:t>
      </w:r>
      <w:r>
        <w:rPr>
          <w:b/>
          <w:bCs/>
        </w:rPr>
        <w:t xml:space="preserve"> Майскогорского сельского поселения </w:t>
      </w:r>
      <w:r>
        <w:rPr>
          <w:b/>
          <w:bCs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  <w:t xml:space="preserve"> Нижнекамского муниципального района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pStyle w:val="636"/>
        <w:jc w:val="center"/>
        <w:rPr>
          <w:color w:val="000000"/>
        </w:rPr>
      </w:pPr>
      <w:r>
        <w:rPr>
          <w:b/>
          <w:bCs/>
          <w:color w:val="000000"/>
        </w:rPr>
        <w:t xml:space="preserve">за 20</w:t>
      </w:r>
      <w:r>
        <w:rPr>
          <w:b/>
          <w:bCs/>
          <w:color w:val="000000"/>
        </w:rPr>
        <w:t xml:space="preserve">2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 год</w:t>
      </w:r>
      <w:r>
        <w:rPr>
          <w:b/>
          <w:bCs/>
        </w:rPr>
        <w:t xml:space="preserve"> </w:t>
      </w:r>
      <w:r>
        <w:rPr>
          <w:b/>
          <w:bCs/>
        </w:rPr>
        <w:t xml:space="preserve">по </w:t>
      </w:r>
      <w:r>
        <w:rPr>
          <w:b/>
          <w:bCs/>
        </w:rPr>
        <w:t xml:space="preserve"> разделам и подразделам классификации </w:t>
      </w:r>
      <w:r>
        <w:rPr>
          <w:b/>
          <w:bCs/>
        </w:rPr>
        <w:t xml:space="preserve">расх</w:t>
      </w:r>
      <w:r>
        <w:rPr>
          <w:b/>
          <w:bCs/>
        </w:rPr>
        <w:t xml:space="preserve">о</w:t>
      </w:r>
      <w:r>
        <w:rPr>
          <w:b/>
          <w:bCs/>
        </w:rPr>
        <w:t xml:space="preserve">дов</w:t>
      </w:r>
      <w:r>
        <w:rPr>
          <w:b/>
          <w:bCs/>
        </w:rPr>
        <w:t xml:space="preserve"> бюджета</w:t>
      </w:r>
      <w:r>
        <w:rPr>
          <w:color w:val="000000"/>
        </w:rPr>
      </w:r>
      <w:r>
        <w:rPr>
          <w:color w:val="000000"/>
        </w:rPr>
      </w:r>
    </w:p>
    <w:p>
      <w:pPr>
        <w:pStyle w:val="636"/>
      </w:pPr>
      <w:r/>
      <w:r/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04"/>
        <w:gridCol w:w="709"/>
        <w:gridCol w:w="992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Рз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в тыс. руб.</w:t>
            </w:r>
            <w:r>
              <w:rPr>
                <w:b/>
                <w:bCs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Непрограммные направления расходов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14 442, </w:t>
            </w: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Общегосударственные вопросы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4 945,3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высшего должностного лица субъекта Ро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сийской Федерации и муниципального образов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ния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804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страций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</w:t>
            </w:r>
            <w:r>
              <w:rPr>
                <w:color w:val="000000"/>
              </w:rPr>
              <w:t xml:space="preserve">11,5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финансовых, налоговых и таможе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 органов и органов финансового(финансово-бюджетного) контроля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Обеспечение проведения выборов и референдумов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44,0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расх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ды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оборона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02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145,7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Мобилизационная и вневойсковая подг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товка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безопасность и правоохранительная де</w:t>
            </w:r>
            <w:r>
              <w:rPr>
                <w:b/>
                <w:color w:val="000000"/>
              </w:rPr>
              <w:t xml:space="preserve">я</w:t>
            </w:r>
            <w:r>
              <w:rPr>
                <w:b/>
                <w:color w:val="000000"/>
              </w:rPr>
              <w:t xml:space="preserve">тельность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03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бесп</w:t>
            </w:r>
            <w:r>
              <w:rPr>
                <w:color w:val="000000"/>
              </w:rPr>
              <w:t xml:space="preserve">ечение пожарной деятельности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экономика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04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5308,7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Дорожное хозяйство (дорожные фонды)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530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Жилищно-коммунальное </w:t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хозяйство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05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2 441,</w:t>
            </w:r>
            <w:r>
              <w:rPr>
                <w:b/>
                <w:color w:val="000000"/>
              </w:rPr>
              <w:t xml:space="preserve">1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6804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Жилищное хозяйство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6804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04,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 </w:t>
            </w:r>
            <w:r>
              <w:rPr>
                <w:b/>
                <w:color w:val="000000"/>
                <w:sz w:val="27"/>
                <w:szCs w:val="27"/>
              </w:rPr>
              <w:t xml:space="preserve">601,2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 </w:t>
            </w:r>
            <w:r>
              <w:rPr>
                <w:color w:val="000000"/>
                <w:sz w:val="27"/>
                <w:szCs w:val="27"/>
              </w:rPr>
              <w:t xml:space="preserve">601,2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804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расходов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14 442,</w:t>
            </w: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</w:tbl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ind w:left="6237"/>
        <w:rPr>
          <w:b/>
          <w:bCs/>
        </w:rPr>
      </w:pPr>
      <w:r>
        <w:rPr>
          <w:b/>
          <w:szCs w:val="27"/>
        </w:rPr>
      </w:r>
      <w:r>
        <w:rPr>
          <w:b/>
          <w:szCs w:val="27"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ind w:left="6237"/>
        <w:rPr>
          <w:b/>
          <w:bCs/>
        </w:rPr>
      </w:pPr>
      <w:r>
        <w:rPr>
          <w:b/>
          <w:szCs w:val="27"/>
        </w:rPr>
      </w:r>
      <w:r>
        <w:rPr>
          <w:b/>
          <w:bCs/>
        </w:rPr>
      </w:r>
    </w:p>
    <w:p>
      <w:pPr>
        <w:pStyle w:val="636"/>
        <w:ind w:left="6237"/>
        <w:rPr>
          <w:b/>
          <w:szCs w:val="27"/>
        </w:rPr>
      </w:pPr>
      <w:r>
        <w:rPr>
          <w:b/>
          <w:szCs w:val="27"/>
        </w:rPr>
        <w:t xml:space="preserve">Приложение №3</w:t>
      </w:r>
      <w:r>
        <w:rPr>
          <w:b/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к</w:t>
      </w:r>
      <w:r>
        <w:rPr>
          <w:szCs w:val="27"/>
        </w:rPr>
        <w:t xml:space="preserve"> </w:t>
      </w:r>
      <w:r>
        <w:rPr>
          <w:szCs w:val="27"/>
        </w:rPr>
        <w:t xml:space="preserve">решени</w:t>
      </w:r>
      <w:r>
        <w:rPr>
          <w:szCs w:val="27"/>
        </w:rPr>
        <w:t xml:space="preserve">ю</w:t>
      </w:r>
      <w:r>
        <w:rPr>
          <w:szCs w:val="27"/>
        </w:rPr>
        <w:t xml:space="preserve"> </w:t>
      </w:r>
      <w:r>
        <w:rPr>
          <w:szCs w:val="27"/>
        </w:rPr>
        <w:t xml:space="preserve">Совета </w:t>
      </w:r>
      <w:r>
        <w:rPr>
          <w:szCs w:val="27"/>
        </w:rPr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Майскогорского сельского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посел</w:t>
      </w:r>
      <w:r>
        <w:rPr>
          <w:szCs w:val="27"/>
        </w:rPr>
        <w:t xml:space="preserve">е</w:t>
      </w:r>
      <w:r>
        <w:rPr>
          <w:szCs w:val="27"/>
        </w:rPr>
        <w:t xml:space="preserve">ния</w:t>
      </w:r>
      <w:r>
        <w:rPr>
          <w:szCs w:val="27"/>
        </w:rPr>
        <w:t xml:space="preserve"> 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№</w:t>
      </w:r>
      <w:r>
        <w:rPr>
          <w:szCs w:val="27"/>
        </w:rPr>
        <w:t xml:space="preserve">  6 </w:t>
      </w:r>
      <w:r>
        <w:rPr>
          <w:szCs w:val="27"/>
        </w:rPr>
        <w:t xml:space="preserve"> </w:t>
      </w:r>
      <w:r>
        <w:rPr>
          <w:szCs w:val="27"/>
        </w:rPr>
        <w:t xml:space="preserve"> </w:t>
      </w:r>
      <w:r>
        <w:rPr>
          <w:szCs w:val="27"/>
        </w:rPr>
        <w:t xml:space="preserve">от</w:t>
      </w:r>
      <w:r>
        <w:rPr>
          <w:szCs w:val="27"/>
        </w:rPr>
        <w:t xml:space="preserve"> 11.04.2025</w:t>
      </w:r>
      <w:r>
        <w:rPr>
          <w:szCs w:val="27"/>
        </w:rPr>
        <w:t xml:space="preserve">года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</w:r>
      <w:r>
        <w:rPr>
          <w:szCs w:val="27"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  <w:t xml:space="preserve">Исполнение расходов бюджета</w:t>
      </w:r>
      <w:r>
        <w:rPr>
          <w:b/>
          <w:bCs/>
        </w:rPr>
        <w:t xml:space="preserve"> Майскогорского сельского поселения </w:t>
      </w:r>
      <w:r>
        <w:rPr>
          <w:b/>
          <w:bCs/>
        </w:rPr>
      </w:r>
    </w:p>
    <w:p>
      <w:pPr>
        <w:pStyle w:val="636"/>
        <w:jc w:val="center"/>
        <w:rPr>
          <w:b/>
          <w:bCs/>
        </w:rPr>
      </w:pPr>
      <w:r>
        <w:rPr>
          <w:b/>
          <w:bCs/>
        </w:rPr>
        <w:t xml:space="preserve"> Нижнекамского муниципального района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pStyle w:val="636"/>
        <w:jc w:val="center"/>
        <w:rPr>
          <w:color w:val="000000"/>
        </w:rPr>
      </w:pPr>
      <w:r>
        <w:rPr>
          <w:b/>
          <w:bCs/>
          <w:color w:val="000000"/>
        </w:rPr>
        <w:t xml:space="preserve">за 20</w:t>
      </w:r>
      <w:r>
        <w:rPr>
          <w:b/>
          <w:bCs/>
          <w:color w:val="000000"/>
        </w:rPr>
        <w:t xml:space="preserve">2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 год</w:t>
      </w:r>
      <w:r>
        <w:rPr>
          <w:b/>
          <w:bCs/>
        </w:rPr>
        <w:t xml:space="preserve"> по </w:t>
      </w:r>
      <w:r>
        <w:rPr>
          <w:b/>
          <w:bCs/>
        </w:rPr>
        <w:t xml:space="preserve"> ведомственной структуре расходов</w:t>
      </w:r>
      <w:r>
        <w:rPr>
          <w:color w:val="000000"/>
        </w:rPr>
      </w:r>
      <w:r>
        <w:rPr>
          <w:color w:val="000000"/>
        </w:rPr>
      </w:r>
    </w:p>
    <w:p>
      <w:pPr>
        <w:pStyle w:val="636"/>
      </w:pPr>
      <w:r/>
      <w:r/>
    </w:p>
    <w:tbl>
      <w:tblPr>
        <w:tblW w:w="1077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708"/>
        <w:gridCol w:w="1701"/>
        <w:gridCol w:w="85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Вед 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Рз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ЦСР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ВР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в тыс. руб.</w:t>
            </w:r>
            <w:r>
              <w:rPr>
                <w:b/>
                <w:bCs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b/>
                <w:bCs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</w:pPr>
            <w:r>
              <w:rPr>
                <w:color w:val="000000"/>
              </w:rPr>
            </w:r>
            <w:r/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Совет Майскогорского сельского пос</w:t>
            </w:r>
            <w:r>
              <w:rPr>
                <w:b/>
              </w:rPr>
              <w:t xml:space="preserve">е</w:t>
            </w:r>
            <w:r>
              <w:rPr>
                <w:b/>
              </w:rPr>
              <w:t xml:space="preserve">ления Нижнекамского муниципального ра</w:t>
            </w:r>
            <w:r>
              <w:rPr>
                <w:b/>
              </w:rPr>
              <w:t xml:space="preserve">й</w:t>
            </w:r>
            <w:r>
              <w:rPr>
                <w:b/>
              </w:rPr>
              <w:t xml:space="preserve">она Республики Татарстан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799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Общегосударственные вопросы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799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1 277,0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Функционирование высшего должнос</w:t>
            </w:r>
            <w:r>
              <w:rPr>
                <w:b/>
                <w:color w:val="000000"/>
              </w:rPr>
              <w:t xml:space="preserve">т</w:t>
            </w:r>
            <w:r>
              <w:rPr>
                <w:b/>
                <w:color w:val="000000"/>
              </w:rPr>
              <w:t xml:space="preserve">ного лица субъекта Российской Федер</w:t>
            </w:r>
            <w:r>
              <w:rPr>
                <w:b/>
                <w:color w:val="000000"/>
              </w:rPr>
              <w:t xml:space="preserve">а</w:t>
            </w:r>
            <w:r>
              <w:rPr>
                <w:b/>
                <w:color w:val="000000"/>
              </w:rPr>
              <w:t xml:space="preserve">ции и муниципального образов</w:t>
            </w:r>
            <w:r>
              <w:rPr>
                <w:b/>
                <w:color w:val="000000"/>
              </w:rPr>
              <w:t xml:space="preserve">а</w:t>
            </w:r>
            <w:r>
              <w:rPr>
                <w:b/>
                <w:color w:val="000000"/>
              </w:rPr>
              <w:t xml:space="preserve">ния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02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</w:t>
            </w:r>
            <w:r>
              <w:rPr>
                <w:b/>
                <w:color w:val="000000"/>
              </w:rPr>
              <w:t xml:space="preserve">277,0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муниципального образования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02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9900002030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</w:t>
            </w:r>
            <w:r>
              <w:rPr>
                <w:b/>
                <w:color w:val="000000"/>
              </w:rPr>
              <w:t xml:space="preserve">277,0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выплату персоналу в целях обеспечения выполнения функций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дарственными (муниципальными) орган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ми, казенными учреждениями, о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ганами управления государственными внебю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жетными фо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799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b/>
              </w:rPr>
              <w:t xml:space="preserve">Исполнительный комитет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Майского</w:t>
            </w: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ского</w:t>
            </w:r>
            <w:r>
              <w:rPr>
                <w:b/>
              </w:rPr>
              <w:t xml:space="preserve"> сельского поселения Нижнека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ского муниципального района Респу</w:t>
            </w:r>
            <w:r>
              <w:rPr>
                <w:b/>
              </w:rPr>
              <w:t xml:space="preserve">б</w:t>
            </w:r>
            <w:r>
              <w:rPr>
                <w:b/>
              </w:rPr>
              <w:t xml:space="preserve">лики Тата</w:t>
            </w: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стан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Общегосударственные вопросы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00 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3 668,3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Центральный аппарат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04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9900002040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</w:t>
            </w:r>
            <w:r>
              <w:rPr>
                <w:b/>
                <w:color w:val="000000"/>
              </w:rPr>
              <w:t xml:space="preserve">611,5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4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выплату персоналу в целях обеспечения выполнения функций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дарственными (муниципальными) орган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ми, казенными учреждениями, о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ганами управления государственными внебю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жетными фо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Закупки</w:t>
            </w:r>
            <w:r>
              <w:rPr>
                <w:color w:val="000000"/>
              </w:rPr>
              <w:t xml:space="preserve">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Налоги, пошлины и сборы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,5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Обеспечение деятельности финансовых, н</w:t>
            </w:r>
            <w:r>
              <w:rPr>
                <w:b/>
                <w:color w:val="000000"/>
                <w:sz w:val="22"/>
                <w:szCs w:val="22"/>
              </w:rPr>
              <w:t xml:space="preserve">а</w:t>
            </w:r>
            <w:r>
              <w:rPr>
                <w:b/>
                <w:color w:val="000000"/>
                <w:sz w:val="22"/>
                <w:szCs w:val="22"/>
              </w:rPr>
              <w:t xml:space="preserve">логовых и таможенных органов и органов финансового(финансово-бюджетного) ко</w:t>
            </w:r>
            <w:r>
              <w:rPr>
                <w:b/>
                <w:color w:val="000000"/>
                <w:sz w:val="22"/>
                <w:szCs w:val="22"/>
              </w:rPr>
              <w:t xml:space="preserve">н</w:t>
            </w:r>
            <w:r>
              <w:rPr>
                <w:b/>
                <w:color w:val="000000"/>
                <w:sz w:val="22"/>
                <w:szCs w:val="22"/>
              </w:rPr>
              <w:t xml:space="preserve">троля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06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6,</w:t>
            </w:r>
            <w:r>
              <w:rPr>
                <w:b/>
                <w:color w:val="000000"/>
              </w:rPr>
              <w:t xml:space="preserve">5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</w:t>
            </w:r>
            <w:r>
              <w:rPr>
                <w:color w:val="000000"/>
                <w:sz w:val="22"/>
                <w:szCs w:val="22"/>
              </w:rPr>
              <w:t xml:space="preserve">юджетные трансферты </w:t>
            </w:r>
            <w:r>
              <w:rPr>
                <w:color w:val="000000"/>
                <w:sz w:val="22"/>
                <w:szCs w:val="22"/>
              </w:rPr>
              <w:t xml:space="preserve">, передаваемые на осуществление части полномочий по реш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нию вопросов местного значения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9900025600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Обеспечение проведения выборов и р</w:t>
            </w:r>
            <w:r>
              <w:rPr>
                <w:b/>
                <w:color w:val="000000"/>
              </w:rPr>
              <w:t xml:space="preserve">е</w:t>
            </w:r>
            <w:r>
              <w:rPr>
                <w:b/>
                <w:color w:val="000000"/>
              </w:rPr>
              <w:t xml:space="preserve">ферендумов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07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44,0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Иные выплаты текущего характера физ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ческим лицам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5610002010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Другие общегосударственные расх</w:t>
            </w:r>
            <w:r>
              <w:rPr>
                <w:b/>
                <w:color w:val="000000"/>
              </w:rPr>
              <w:t xml:space="preserve">о</w:t>
            </w:r>
            <w:r>
              <w:rPr>
                <w:b/>
                <w:color w:val="000000"/>
              </w:rPr>
              <w:t xml:space="preserve">ды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2 006,3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подведомс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венных учреждений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9900029900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1 029,8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0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выплату персоналу в целях обеспечения выполнения функций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дарственными (муниципальными) орган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ми, казенными учреждениями, о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ганами управления государственными внебю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жетными фо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99000</w:t>
            </w:r>
            <w:r>
              <w:rPr>
                <w:color w:val="000000"/>
              </w:rPr>
              <w:t xml:space="preserve">29900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1 029,8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Уплата </w:t>
            </w:r>
            <w:r>
              <w:rPr>
                <w:color w:val="000000"/>
              </w:rPr>
              <w:t xml:space="preserve"> нал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га</w:t>
            </w:r>
            <w:r>
              <w:rPr>
                <w:color w:val="000000"/>
              </w:rPr>
              <w:t xml:space="preserve"> на имущество организаций и земельного налога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t xml:space="preserve">9900002950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765,6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t xml:space="preserve">9900002950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765,6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0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мые на осуществление части полномочий по решению вопросов местного значения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99000</w:t>
            </w:r>
            <w:r>
              <w:rPr>
                <w:color w:val="000000"/>
              </w:rPr>
              <w:t xml:space="preserve">25600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</w:t>
            </w: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</w:t>
            </w:r>
            <w:r>
              <w:rPr>
                <w:color w:val="000000"/>
              </w:rPr>
              <w:t xml:space="preserve">25600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</w:t>
            </w: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Прочие выплаты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190,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190,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Закупки</w:t>
            </w:r>
            <w:r>
              <w:rPr>
                <w:color w:val="000000"/>
              </w:rPr>
              <w:t xml:space="preserve">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  <w:t xml:space="preserve"> (страхование)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>
              <w:t xml:space="preserve">9900092410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Закупки</w:t>
            </w:r>
            <w:r>
              <w:rPr>
                <w:color w:val="000000"/>
              </w:rPr>
              <w:t xml:space="preserve">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>
              <w:t xml:space="preserve">9900097080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оборона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02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</w:pPr>
            <w:r/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145,7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Мобилизационная и вневойсковая подг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товка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/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территориях, где отсутствуют в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енные комиссариаты</w:t>
            </w:r>
            <w:r>
              <w:rPr>
                <w:color w:val="000000"/>
              </w:rPr>
              <w:t xml:space="preserve">, за счет средств ф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9900051180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выплату персоналу в целях обеспечения выполнения функций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дарственными (муниципальными) орган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ми, казенными учреждениями, о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ганами управления государственными внебю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жетными фо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9900051180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9900051180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безопасность и правоо</w:t>
            </w:r>
            <w:r>
              <w:rPr>
                <w:b/>
                <w:color w:val="000000"/>
              </w:rPr>
              <w:t xml:space="preserve">х</w:t>
            </w:r>
            <w:r>
              <w:rPr>
                <w:b/>
                <w:color w:val="000000"/>
              </w:rPr>
              <w:t xml:space="preserve">ранительная деятельность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03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</w:t>
            </w:r>
            <w:r>
              <w:rPr>
                <w:b/>
                <w:color w:val="000000"/>
              </w:rPr>
            </w:r>
          </w:p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бесп</w:t>
            </w:r>
            <w:r>
              <w:rPr>
                <w:color w:val="000000"/>
              </w:rPr>
              <w:t xml:space="preserve">ечение пожарной деятельности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9900022680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экономика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04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5 308,7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Дорожное хозяйство (дорожные фонды)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04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09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308,7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содержание и ремонт а</w:t>
            </w:r>
            <w:r>
              <w:rPr>
                <w:color w:val="000000"/>
              </w:rPr>
              <w:t xml:space="preserve">в</w:t>
            </w:r>
            <w:r>
              <w:rPr>
                <w:color w:val="000000"/>
              </w:rPr>
              <w:t xml:space="preserve">томобильных дорог и инженерных соор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жений на них в границах городских окр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гов и поселений в рамках благоустройства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/>
            <w:r/>
          </w:p>
          <w:p>
            <w:pPr>
              <w:pStyle w:val="636"/>
            </w:pPr>
            <w:r/>
            <w:r/>
          </w:p>
          <w:p>
            <w:pPr>
              <w:pStyle w:val="636"/>
            </w:pPr>
            <w:r/>
            <w:r/>
          </w:p>
          <w:p>
            <w:pPr>
              <w:pStyle w:val="636"/>
            </w:pPr>
            <w:r>
              <w:t xml:space="preserve">9900078020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</w:t>
            </w:r>
            <w:r>
              <w:rPr>
                <w:b/>
                <w:color w:val="000000"/>
              </w:rPr>
              <w:t xml:space="preserve"> 911,9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>
              <w:t xml:space="preserve">9900078020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2 911,9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муниципальных ра</w:t>
            </w:r>
            <w:r>
              <w:rPr>
                <w:color w:val="000000"/>
              </w:rPr>
              <w:t xml:space="preserve">й</w:t>
            </w:r>
            <w:r>
              <w:rPr>
                <w:color w:val="000000"/>
              </w:rPr>
              <w:t xml:space="preserve">онов на реализацию мероприятий по бл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гоустройству сельских территорий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/>
            <w:r/>
          </w:p>
          <w:p>
            <w:pPr>
              <w:pStyle w:val="636"/>
            </w:pPr>
            <w:r>
              <w:t xml:space="preserve">14210</w:t>
            </w:r>
            <w:r>
              <w:rPr>
                <w:lang w:val="en-US"/>
              </w:rPr>
              <w:t xml:space="preserve">L</w:t>
            </w:r>
            <w:r>
              <w:t xml:space="preserve">5764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2 396,8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  <w:p>
            <w:pPr>
              <w:pStyle w:val="636"/>
            </w:pPr>
            <w:r>
              <w:t xml:space="preserve">14210</w:t>
            </w:r>
            <w:r>
              <w:rPr>
                <w:lang w:val="en-US"/>
              </w:rPr>
              <w:t xml:space="preserve">L</w:t>
            </w:r>
            <w:r>
              <w:t xml:space="preserve">5764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2396,8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Жилищно-коммунальное </w:t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хозяйство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05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 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2 441,</w:t>
            </w:r>
            <w:r>
              <w:rPr>
                <w:b/>
                <w:color w:val="000000"/>
              </w:rPr>
              <w:t xml:space="preserve">1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Жилищное хозяйство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05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37,0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t xml:space="preserve">Межбюджетные трансферты местным бюджетам для софинансирования расхо</w:t>
            </w:r>
            <w:r>
              <w:t xml:space="preserve">д</w:t>
            </w:r>
            <w:r>
              <w:t xml:space="preserve">ных обязательств по исполнению полн</w:t>
            </w:r>
            <w:r>
              <w:t xml:space="preserve">о</w:t>
            </w:r>
            <w:r>
              <w:t xml:space="preserve">мочий органов м</w:t>
            </w:r>
            <w:r>
              <w:t xml:space="preserve">е</w:t>
            </w:r>
            <w:r>
              <w:t xml:space="preserve">стного самоуправления по вопросам местного значения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9900025600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Благоустройство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05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03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2 404,</w:t>
            </w:r>
            <w:r>
              <w:rPr>
                <w:b/>
                <w:color w:val="000000"/>
              </w:rPr>
              <w:t xml:space="preserve">1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Уличное освещение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9900078010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9900078010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содержание мест захорон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9900078040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9900078040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 по благоустройству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9900078050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9900078050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9900078050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2,1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 </w:t>
            </w:r>
            <w:r>
              <w:rPr>
                <w:b/>
                <w:color w:val="000000"/>
                <w:sz w:val="27"/>
                <w:szCs w:val="27"/>
              </w:rPr>
              <w:t xml:space="preserve">601,2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</w:pPr>
            <w:r/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 </w:t>
            </w:r>
            <w:r>
              <w:rPr>
                <w:b/>
                <w:color w:val="000000"/>
                <w:sz w:val="27"/>
                <w:szCs w:val="27"/>
              </w:rPr>
              <w:t xml:space="preserve">601,2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2"/>
        </w:trPr>
        <w:tc>
          <w:tcPr>
            <w:shd w:val="clear" w:color="auto" w:fill="ffffff"/>
            <w:tcW w:w="4678" w:type="dxa"/>
            <w:vAlign w:val="bottom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 деятельности клубов и культурно-досуговых центров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</w:r>
            <w:r>
              <w:rPr>
                <w:b/>
                <w:color w:val="000000"/>
                <w:highlight w:val="yellow"/>
              </w:rPr>
            </w:r>
          </w:p>
          <w:p>
            <w:pPr>
              <w:pStyle w:val="636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36"/>
              <w:rPr>
                <w:b/>
              </w:rPr>
            </w:pPr>
            <w:r>
              <w:rPr>
                <w:b/>
                <w:color w:val="000000"/>
              </w:rPr>
              <w:t xml:space="preserve">0840144091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 </w:t>
            </w:r>
            <w:r>
              <w:rPr>
                <w:b/>
                <w:color w:val="000000"/>
                <w:sz w:val="27"/>
                <w:szCs w:val="27"/>
              </w:rPr>
              <w:t xml:space="preserve">601,2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1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выплату персоналу в целях обе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печения выполнения функций государстве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ными (муниципальными) органами, казенн</w:t>
            </w:r>
            <w:r>
              <w:rPr>
                <w:color w:val="000000"/>
                <w:sz w:val="22"/>
                <w:szCs w:val="22"/>
              </w:rPr>
              <w:t xml:space="preserve">ы</w:t>
            </w:r>
            <w:r>
              <w:rPr>
                <w:color w:val="000000"/>
                <w:sz w:val="22"/>
                <w:szCs w:val="22"/>
              </w:rPr>
              <w:t xml:space="preserve">ми учреждениями, органами управления гос</w:t>
            </w: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дарственными внебюджетными фо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дами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0840144091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гос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дарственных (муниципальных) нужд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800</w:t>
            </w:r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36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</w:pPr>
            <w:r>
              <w:rPr>
                <w:color w:val="000000"/>
              </w:rPr>
              <w:t xml:space="preserve">0840144091</w:t>
            </w:r>
            <w:r/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449,1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678" w:type="dxa"/>
            <w:vAlign w:val="top"/>
            <w:textDirection w:val="lrTb"/>
            <w:noWrap w:val="false"/>
          </w:tcPr>
          <w:p>
            <w:pPr>
              <w:pStyle w:val="63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расходов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36"/>
            </w:pPr>
            <w:r/>
            <w:r/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14 442,0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</w:tbl>
    <w:p>
      <w:pPr>
        <w:pStyle w:val="636"/>
        <w:ind w:left="623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ind w:left="6237"/>
        <w:rPr>
          <w:b/>
          <w:szCs w:val="27"/>
        </w:rPr>
      </w:pPr>
      <w:r>
        <w:rPr>
          <w:b/>
          <w:szCs w:val="27"/>
        </w:rPr>
      </w:r>
      <w:r>
        <w:rPr>
          <w:b/>
          <w:szCs w:val="27"/>
        </w:rPr>
      </w:r>
    </w:p>
    <w:p>
      <w:pPr>
        <w:ind w:left="6237"/>
        <w:rPr>
          <w:b/>
          <w:bCs/>
        </w:rPr>
      </w:pPr>
      <w:r>
        <w:rPr>
          <w:b/>
          <w:szCs w:val="27"/>
        </w:rPr>
      </w:r>
      <w:r>
        <w:rPr>
          <w:b/>
          <w:szCs w:val="27"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623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ind w:left="6237"/>
        <w:rPr>
          <w:b/>
          <w:bCs/>
        </w:rPr>
      </w:pPr>
      <w:r>
        <w:rPr>
          <w:b/>
          <w:szCs w:val="27"/>
        </w:rPr>
      </w:r>
      <w:r>
        <w:rPr>
          <w:b/>
          <w:bCs/>
        </w:rPr>
      </w:r>
    </w:p>
    <w:p>
      <w:pPr>
        <w:pStyle w:val="636"/>
        <w:ind w:left="6237"/>
        <w:rPr>
          <w:b/>
          <w:szCs w:val="27"/>
        </w:rPr>
      </w:pPr>
      <w:r>
        <w:rPr>
          <w:b/>
          <w:szCs w:val="27"/>
        </w:rPr>
      </w:r>
      <w:r>
        <w:rPr>
          <w:b/>
          <w:szCs w:val="27"/>
        </w:rPr>
      </w:r>
    </w:p>
    <w:p>
      <w:pPr>
        <w:pStyle w:val="636"/>
        <w:ind w:left="6237"/>
        <w:rPr>
          <w:b/>
          <w:szCs w:val="27"/>
        </w:rPr>
      </w:pPr>
      <w:r>
        <w:rPr>
          <w:b/>
          <w:szCs w:val="27"/>
        </w:rPr>
        <w:t xml:space="preserve">При</w:t>
      </w:r>
      <w:r>
        <w:rPr>
          <w:b/>
          <w:szCs w:val="27"/>
        </w:rPr>
        <w:t xml:space="preserve">ложение </w:t>
      </w:r>
      <w:r>
        <w:rPr>
          <w:b/>
          <w:szCs w:val="27"/>
        </w:rPr>
        <w:t xml:space="preserve">4</w:t>
      </w:r>
      <w:r>
        <w:rPr>
          <w:b/>
          <w:szCs w:val="27"/>
        </w:rPr>
      </w:r>
      <w:r>
        <w:rPr>
          <w:b/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к</w:t>
      </w:r>
      <w:r>
        <w:rPr>
          <w:szCs w:val="27"/>
        </w:rPr>
        <w:t xml:space="preserve"> </w:t>
      </w:r>
      <w:r>
        <w:rPr>
          <w:szCs w:val="27"/>
        </w:rPr>
        <w:t xml:space="preserve">решени</w:t>
      </w:r>
      <w:r>
        <w:rPr>
          <w:szCs w:val="27"/>
        </w:rPr>
        <w:t xml:space="preserve">ю</w:t>
      </w:r>
      <w:r>
        <w:rPr>
          <w:szCs w:val="27"/>
        </w:rPr>
        <w:t xml:space="preserve"> </w:t>
      </w:r>
      <w:r>
        <w:rPr>
          <w:szCs w:val="27"/>
        </w:rPr>
        <w:t xml:space="preserve">Совета </w:t>
      </w:r>
      <w:r>
        <w:rPr>
          <w:szCs w:val="27"/>
        </w:rPr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Майскогорского сельского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посел</w:t>
      </w:r>
      <w:r>
        <w:rPr>
          <w:szCs w:val="27"/>
        </w:rPr>
        <w:t xml:space="preserve">е</w:t>
      </w:r>
      <w:r>
        <w:rPr>
          <w:szCs w:val="27"/>
        </w:rPr>
        <w:t xml:space="preserve">ния</w:t>
      </w:r>
      <w:r>
        <w:rPr>
          <w:szCs w:val="27"/>
        </w:rPr>
        <w:t xml:space="preserve"> </w:t>
      </w:r>
      <w:r>
        <w:rPr>
          <w:szCs w:val="27"/>
        </w:rPr>
      </w:r>
    </w:p>
    <w:p>
      <w:pPr>
        <w:pStyle w:val="636"/>
        <w:ind w:left="6237"/>
        <w:rPr>
          <w:szCs w:val="27"/>
        </w:rPr>
      </w:pPr>
      <w:r>
        <w:rPr>
          <w:szCs w:val="27"/>
        </w:rPr>
        <w:t xml:space="preserve">№</w:t>
      </w:r>
      <w:r>
        <w:rPr>
          <w:szCs w:val="27"/>
        </w:rPr>
        <w:t xml:space="preserve"> </w:t>
      </w:r>
      <w:r>
        <w:rPr>
          <w:szCs w:val="27"/>
        </w:rPr>
        <w:t xml:space="preserve"> 6</w:t>
      </w:r>
      <w:r>
        <w:rPr>
          <w:szCs w:val="27"/>
        </w:rPr>
        <w:t xml:space="preserve"> </w:t>
      </w:r>
      <w:r>
        <w:rPr>
          <w:szCs w:val="27"/>
        </w:rPr>
        <w:t xml:space="preserve"> от</w:t>
      </w:r>
      <w:r>
        <w:rPr>
          <w:szCs w:val="27"/>
        </w:rPr>
        <w:t xml:space="preserve"> 11.04.2025</w:t>
      </w:r>
      <w:r>
        <w:rPr>
          <w:szCs w:val="27"/>
        </w:rPr>
        <w:t xml:space="preserve">года</w:t>
      </w:r>
      <w:r>
        <w:rPr>
          <w:szCs w:val="27"/>
        </w:rPr>
      </w:r>
    </w:p>
    <w:p>
      <w:pPr>
        <w:pStyle w:val="636"/>
        <w:ind w:left="6237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6"/>
        <w:jc w:val="center"/>
        <w:rPr>
          <w:bCs/>
        </w:rPr>
      </w:pPr>
      <w:r>
        <w:rPr>
          <w:bCs/>
        </w:rPr>
        <w:t xml:space="preserve">Источники финансирования дефицита бюджета</w:t>
      </w:r>
      <w:r>
        <w:rPr>
          <w:bCs/>
        </w:rPr>
      </w:r>
    </w:p>
    <w:p>
      <w:pPr>
        <w:pStyle w:val="636"/>
        <w:jc w:val="center"/>
        <w:rPr>
          <w:bCs/>
        </w:rPr>
      </w:pPr>
      <w:r>
        <w:t xml:space="preserve">муниципального образования «Майскогорское сельское поселение» НМР РТ</w:t>
      </w:r>
      <w:r>
        <w:rPr>
          <w:bCs/>
        </w:rPr>
        <w:t xml:space="preserve"> </w:t>
      </w:r>
      <w:r>
        <w:rPr>
          <w:bCs/>
        </w:rPr>
      </w:r>
    </w:p>
    <w:p>
      <w:pPr>
        <w:pStyle w:val="636"/>
        <w:jc w:val="center"/>
        <w:rPr>
          <w:bCs/>
        </w:rPr>
      </w:pPr>
      <w:r>
        <w:rPr>
          <w:bCs/>
        </w:rPr>
        <w:t xml:space="preserve">на 202</w:t>
      </w:r>
      <w:r>
        <w:rPr>
          <w:bCs/>
        </w:rPr>
        <w:t xml:space="preserve">4</w:t>
      </w:r>
      <w:r>
        <w:rPr>
          <w:bCs/>
        </w:rPr>
        <w:t xml:space="preserve"> год</w:t>
      </w:r>
      <w:r>
        <w:rPr>
          <w:bCs/>
        </w:rPr>
      </w:r>
    </w:p>
    <w:p>
      <w:pPr>
        <w:pStyle w:val="636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978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5304"/>
        <w:gridCol w:w="1417"/>
      </w:tblGrid>
      <w:tr>
        <w:tblPrEx/>
        <w:trPr>
          <w:trHeight w:val="8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04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тыс. руб.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Код показателя 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5304" w:type="dxa"/>
            <w:vAlign w:val="bottom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Наименование  показателя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center"/>
            </w:pPr>
            <w:r>
              <w:t xml:space="preserve">Сумма</w:t>
            </w:r>
            <w:r/>
          </w:p>
        </w:tc>
      </w:tr>
      <w:tr>
        <w:tblPrEx/>
        <w:trPr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36"/>
              <w:jc w:val="center"/>
              <w:rPr>
                <w:bCs/>
              </w:rPr>
            </w:pPr>
            <w:r>
              <w:rPr>
                <w:bCs/>
              </w:rPr>
              <w:t xml:space="preserve">01 00 00 00 00 0000 000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  <w:rPr>
                <w:bCs/>
              </w:rPr>
            </w:pPr>
            <w:r>
              <w:rPr>
                <w:bCs/>
              </w:rPr>
              <w:t xml:space="preserve">Источники внутреннего финансирования деф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цитов </w:t>
            </w:r>
            <w:r>
              <w:rPr>
                <w:bCs/>
              </w:rPr>
              <w:t xml:space="preserve">бюджетов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 1 562,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     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Cs/>
              </w:rPr>
            </w:pPr>
            <w:r>
              <w:rPr>
                <w:bCs/>
              </w:rPr>
              <w:t xml:space="preserve"> 01 05 00 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  <w:jc w:val="both"/>
              <w:rPr>
                <w:bCs/>
              </w:rPr>
            </w:pPr>
            <w:r>
              <w:rPr>
                <w:bCs/>
              </w:rPr>
              <w:t xml:space="preserve">Изменение остатков средств на счетах по учету средств бюджетов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Cs/>
              </w:rPr>
            </w:pPr>
            <w:r>
              <w:rPr>
                <w:bCs/>
              </w:rPr>
              <w:t xml:space="preserve">- 1 562,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     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6"/>
              <w:jc w:val="center"/>
            </w:pPr>
            <w:r>
              <w:rPr>
                <w:bCs/>
              </w:rPr>
              <w:t xml:space="preserve">01 05 00 00 00 0000 500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rPr>
                <w:bCs/>
              </w:rPr>
              <w:t xml:space="preserve">Увеличение остатков средств бюджетов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-</w:t>
            </w:r>
            <w:r>
              <w:t xml:space="preserve">14 346,</w:t>
            </w:r>
            <w:r>
              <w:t xml:space="preserve">7</w:t>
            </w:r>
            <w:r/>
          </w:p>
        </w:tc>
      </w:tr>
      <w:tr>
        <w:tblPrEx/>
        <w:trPr>
          <w:trHeight w:val="18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6"/>
              <w:jc w:val="center"/>
            </w:pPr>
            <w:r>
              <w:rPr>
                <w:bCs/>
              </w:rPr>
              <w:t xml:space="preserve">01 05 02 00 00 0000 500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  <w:jc w:val="both"/>
            </w:pPr>
            <w:r>
              <w:rPr>
                <w:bCs/>
              </w:rPr>
              <w:t xml:space="preserve">Увеличение прочих  остатков средств     бюдж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тов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-14 346,</w:t>
            </w:r>
            <w:r>
              <w:t xml:space="preserve">7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6"/>
              <w:jc w:val="center"/>
              <w:rPr>
                <w:bCs/>
              </w:rPr>
            </w:pPr>
            <w:r>
              <w:t xml:space="preserve">01 05 02 01 00 0000 510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  <w:jc w:val="both"/>
              <w:rPr>
                <w:bCs/>
              </w:rPr>
            </w:pPr>
            <w:r>
              <w:t xml:space="preserve">Увеличение прочих остатков денежных средств бюджетов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right"/>
              <w:rPr>
                <w:bCs/>
              </w:rPr>
            </w:pPr>
            <w:r>
              <w:t xml:space="preserve">-14 346,</w:t>
            </w:r>
            <w:r>
              <w:t xml:space="preserve">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01 05 02 01 1</w:t>
            </w:r>
            <w:r>
              <w:t xml:space="preserve">0</w:t>
            </w:r>
            <w:r>
              <w:t xml:space="preserve"> 0000 510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Увеличение прочих остатков денежных средств бюджетов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-14 346,</w:t>
            </w:r>
            <w:r>
              <w:t xml:space="preserve">7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rPr>
                <w:bCs/>
              </w:rPr>
              <w:t xml:space="preserve">01 05 00 00 00 0000 600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rPr>
                <w:bCs/>
              </w:rPr>
              <w:t xml:space="preserve">Уменьшение остатков средств бюджетов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15 909,0</w:t>
            </w:r>
            <w:r/>
          </w:p>
        </w:tc>
      </w:tr>
      <w:tr>
        <w:tblPrEx/>
        <w:trPr>
          <w:trHeight w:val="7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rPr>
                <w:bCs/>
              </w:rPr>
            </w:pPr>
            <w:r>
              <w:rPr>
                <w:bCs/>
              </w:rPr>
              <w:t xml:space="preserve">01 05 02 00 00 0000 600</w:t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  <w:rPr>
                <w:bCs/>
              </w:rPr>
            </w:pPr>
            <w:r>
              <w:rPr>
                <w:bCs/>
              </w:rPr>
              <w:t xml:space="preserve"> Уменьшение прочих  остатков средств     бю</w:t>
            </w:r>
            <w:r>
              <w:rPr>
                <w:bCs/>
              </w:rPr>
              <w:t xml:space="preserve">д</w:t>
            </w:r>
            <w:r>
              <w:rPr>
                <w:bCs/>
              </w:rPr>
              <w:t xml:space="preserve">жетов</w:t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15 909,0</w:t>
            </w:r>
            <w:r/>
          </w:p>
        </w:tc>
      </w:tr>
      <w:tr>
        <w:tblPrEx/>
        <w:trPr>
          <w:trHeight w:val="46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01 05 02 01 00 0000 610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Уменьшение прочих остатков денежных средств бюджетов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15 909,0</w:t>
            </w:r>
            <w:r/>
          </w:p>
        </w:tc>
      </w:tr>
      <w:tr>
        <w:tblPrEx/>
        <w:trPr>
          <w:trHeight w:val="448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36"/>
            </w:pPr>
            <w:r>
              <w:t xml:space="preserve">Уменьшение прочих остатков денежных средств бюджетов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636"/>
              <w:jc w:val="right"/>
            </w:pPr>
            <w:r>
              <w:t xml:space="preserve">15 909,0</w:t>
            </w:r>
            <w:r/>
          </w:p>
        </w:tc>
      </w:tr>
    </w:tbl>
    <w:p>
      <w:r/>
    </w:p>
    <w:sectPr>
      <w:footerReference w:type="default" r:id="rId9"/>
      <w:footnotePr/>
      <w:endnotePr/>
      <w:type w:val="nextPage"/>
      <w:pgSz w:w="11906" w:h="16838" w:orient="portrait"/>
      <w:pgMar w:top="851" w:right="850" w:bottom="709" w:left="1134" w:header="708" w:footer="13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8</w:t>
    </w:r>
    <w:r>
      <w:fldChar w:fldCharType="end"/>
    </w:r>
    <w:r/>
  </w:p>
  <w:p>
    <w:pPr>
      <w:pStyle w:val="6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3" w:hanging="121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next w:val="636"/>
    <w:link w:val="636"/>
    <w:qFormat/>
    <w:rPr>
      <w:sz w:val="24"/>
      <w:szCs w:val="24"/>
      <w:lang w:val="ru-RU" w:eastAsia="ru-RU" w:bidi="ar-SA"/>
    </w:rPr>
  </w:style>
  <w:style w:type="character" w:styleId="637">
    <w:name w:val="Основной шрифт абзаца"/>
    <w:next w:val="637"/>
    <w:link w:val="636"/>
    <w:semiHidden/>
  </w:style>
  <w:style w:type="table" w:styleId="638">
    <w:name w:val="Обычная таблица"/>
    <w:next w:val="638"/>
    <w:link w:val="636"/>
    <w:semiHidden/>
    <w:tblPr/>
  </w:style>
  <w:style w:type="numbering" w:styleId="639">
    <w:name w:val="Нет списка"/>
    <w:next w:val="639"/>
    <w:link w:val="636"/>
    <w:semiHidden/>
  </w:style>
  <w:style w:type="character" w:styleId="640">
    <w:name w:val="Цветовое выделение"/>
    <w:next w:val="640"/>
    <w:link w:val="636"/>
    <w:rPr>
      <w:b/>
      <w:bCs/>
      <w:color w:val="000080"/>
      <w:sz w:val="22"/>
      <w:szCs w:val="22"/>
    </w:rPr>
  </w:style>
  <w:style w:type="character" w:styleId="641">
    <w:name w:val="Основной текст с отступом Знак"/>
    <w:next w:val="641"/>
    <w:link w:val="642"/>
    <w:rPr>
      <w:rFonts w:ascii="Calibri" w:hAnsi="Calibri" w:eastAsia="Calibri"/>
      <w:sz w:val="27"/>
      <w:szCs w:val="24"/>
      <w:lang w:bidi="ar-SA"/>
    </w:rPr>
  </w:style>
  <w:style w:type="paragraph" w:styleId="642">
    <w:name w:val="Основной текст с отступом"/>
    <w:basedOn w:val="636"/>
    <w:next w:val="642"/>
    <w:link w:val="641"/>
    <w:pPr>
      <w:ind w:firstLine="708"/>
      <w:jc w:val="both"/>
    </w:pPr>
    <w:rPr>
      <w:rFonts w:ascii="Calibri" w:hAnsi="Calibri" w:eastAsia="Calibri"/>
      <w:sz w:val="27"/>
      <w:lang w:val="en-US" w:eastAsia="en-US"/>
    </w:rPr>
  </w:style>
  <w:style w:type="paragraph" w:styleId="643">
    <w:name w:val="Нормальный (таблица)"/>
    <w:basedOn w:val="636"/>
    <w:next w:val="636"/>
    <w:link w:val="636"/>
    <w:pPr>
      <w:jc w:val="both"/>
      <w:widowControl w:val="off"/>
    </w:pPr>
    <w:rPr>
      <w:rFonts w:ascii="Arial" w:hAnsi="Arial"/>
    </w:rPr>
  </w:style>
  <w:style w:type="paragraph" w:styleId="644">
    <w:name w:val="Верхний колонтитул"/>
    <w:basedOn w:val="636"/>
    <w:next w:val="644"/>
    <w:link w:val="64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5">
    <w:name w:val="Верхний колонтитул Знак"/>
    <w:next w:val="645"/>
    <w:link w:val="644"/>
    <w:rPr>
      <w:sz w:val="24"/>
      <w:szCs w:val="24"/>
    </w:rPr>
  </w:style>
  <w:style w:type="paragraph" w:styleId="646">
    <w:name w:val="Нижний колонтитул"/>
    <w:basedOn w:val="636"/>
    <w:next w:val="646"/>
    <w:link w:val="64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7">
    <w:name w:val="Нижний колонтитул Знак"/>
    <w:next w:val="647"/>
    <w:link w:val="646"/>
    <w:uiPriority w:val="99"/>
    <w:rPr>
      <w:sz w:val="24"/>
      <w:szCs w:val="24"/>
    </w:rPr>
  </w:style>
  <w:style w:type="paragraph" w:styleId="648">
    <w:name w:val="Текст выноски"/>
    <w:basedOn w:val="636"/>
    <w:next w:val="648"/>
    <w:link w:val="649"/>
    <w:rPr>
      <w:rFonts w:ascii="Tahoma" w:hAnsi="Tahoma"/>
      <w:sz w:val="16"/>
      <w:szCs w:val="16"/>
      <w:lang w:val="en-US" w:eastAsia="en-US"/>
    </w:rPr>
  </w:style>
  <w:style w:type="character" w:styleId="649">
    <w:name w:val="Текст выноски Знак"/>
    <w:next w:val="649"/>
    <w:link w:val="648"/>
    <w:rPr>
      <w:rFonts w:ascii="Tahoma" w:hAnsi="Tahoma" w:cs="Tahoma"/>
      <w:sz w:val="16"/>
      <w:szCs w:val="16"/>
    </w:rPr>
  </w:style>
  <w:style w:type="character" w:styleId="9367" w:default="1">
    <w:name w:val="Default Paragraph Font"/>
    <w:uiPriority w:val="1"/>
    <w:semiHidden/>
    <w:unhideWhenUsed/>
  </w:style>
  <w:style w:type="numbering" w:styleId="9368" w:default="1">
    <w:name w:val="No List"/>
    <w:uiPriority w:val="99"/>
    <w:semiHidden/>
    <w:unhideWhenUsed/>
  </w:style>
  <w:style w:type="table" w:styleId="93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nkam-325_1</dc:creator>
  <cp:revision>3</cp:revision>
  <dcterms:created xsi:type="dcterms:W3CDTF">2025-04-10T11:04:00Z</dcterms:created>
  <dcterms:modified xsi:type="dcterms:W3CDTF">2025-04-14T11:59:24Z</dcterms:modified>
  <cp:version>786432</cp:version>
</cp:coreProperties>
</file>